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Волоконовка, Белгородская обл., пгт Волоконовка, пл.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Валуйки, Белгородская область, г. Валуйки, Привокзальная площадь, 107/6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Вейделевка, Белгородская область, пгт Вейделевка, ул. Центральная,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Новопсков, ЛНР, пгт Новопсков, Ленина ул., д. 95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Старобельск АС, ЛНР, г. Старобельск, пл. Базарная, д. 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